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A07EC">
      <w:pPr>
        <w:tabs>
          <w:tab w:val="center" w:pos="4212"/>
          <w:tab w:val="left" w:pos="5935"/>
        </w:tabs>
        <w:jc w:val="left"/>
        <w:rPr>
          <w:rFonts w:hint="eastAsia" w:ascii="宋体" w:hAnsi="宋体" w:eastAsia="宋体"/>
          <w:b/>
          <w:bCs/>
          <w:sz w:val="32"/>
          <w:szCs w:val="32"/>
          <w:lang w:eastAsia="zh-CN"/>
        </w:rPr>
      </w:pPr>
      <w:r>
        <w:rPr>
          <w:rFonts w:hint="eastAsia" w:ascii="宋体" w:hAnsi="宋体"/>
          <w:b/>
          <w:bCs/>
          <w:sz w:val="32"/>
          <w:szCs w:val="32"/>
          <w:lang w:eastAsia="zh-CN"/>
        </w:rPr>
        <w:tab/>
      </w:r>
      <w:r>
        <w:rPr>
          <w:rFonts w:hint="eastAsia" w:ascii="宋体" w:hAnsi="宋体"/>
          <w:b/>
          <w:bCs/>
          <w:sz w:val="32"/>
          <w:szCs w:val="32"/>
        </w:rPr>
        <w:t>销售合同</w:t>
      </w:r>
      <w:r>
        <w:rPr>
          <w:rFonts w:hint="eastAsia" w:ascii="宋体" w:hAnsi="宋体"/>
          <w:b/>
          <w:bCs/>
          <w:sz w:val="32"/>
          <w:szCs w:val="32"/>
          <w:lang w:eastAsia="zh-CN"/>
        </w:rPr>
        <w:tab/>
      </w:r>
    </w:p>
    <w:p w14:paraId="4A64808D">
      <w:pPr>
        <w:widowControl/>
        <w:jc w:val="left"/>
        <w:rPr>
          <w:rFonts w:ascii="宋体" w:hAnsi="宋体"/>
        </w:rPr>
      </w:pPr>
      <w:r>
        <w:rPr>
          <w:rFonts w:hint="eastAsia" w:ascii="宋体" w:hAnsi="宋体"/>
        </w:rPr>
        <w:t xml:space="preserve"> </w:t>
      </w:r>
    </w:p>
    <w:p w14:paraId="5F120676">
      <w:pPr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/>
        </w:rPr>
        <w:t>需方：</w:t>
      </w:r>
      <w:r>
        <w:rPr>
          <w:rFonts w:hint="eastAsia" w:ascii="宋体" w:hAnsi="宋体"/>
          <w:lang w:val="en-US" w:eastAsia="zh-CN"/>
        </w:rPr>
        <w:t xml:space="preserve">济南大学                                 </w:t>
      </w:r>
      <w:r>
        <w:rPr>
          <w:rFonts w:hint="eastAsia" w:ascii="宋体" w:hAnsi="宋体"/>
        </w:rPr>
        <w:t>合同编号：LOPO260610P100</w:t>
      </w:r>
    </w:p>
    <w:p w14:paraId="41CD7F49">
      <w:pPr>
        <w:rPr>
          <w:rFonts w:ascii="宋体" w:hAnsi="宋体"/>
        </w:rPr>
      </w:pPr>
      <w:r>
        <w:rPr>
          <w:rFonts w:hint="eastAsia" w:ascii="宋体" w:hAnsi="宋体"/>
        </w:rPr>
        <w:t>供方：里尔光机（</w:t>
      </w:r>
      <w:r>
        <w:rPr>
          <w:rFonts w:hint="eastAsia" w:ascii="宋体" w:hAnsi="宋体"/>
          <w:lang w:val="en-US" w:eastAsia="zh-CN"/>
        </w:rPr>
        <w:t>北京</w:t>
      </w:r>
      <w:r>
        <w:rPr>
          <w:rFonts w:hint="eastAsia" w:ascii="宋体" w:hAnsi="宋体"/>
        </w:rPr>
        <w:t xml:space="preserve">）科技有限公司            </w:t>
      </w:r>
      <w:r>
        <w:rPr>
          <w:rFonts w:hint="eastAsia" w:ascii="宋体" w:hAnsi="宋体"/>
          <w:lang w:val="en-US" w:eastAsia="zh-CN"/>
        </w:rPr>
        <w:t xml:space="preserve"> </w:t>
      </w:r>
      <w:r>
        <w:rPr>
          <w:rFonts w:hint="eastAsia" w:ascii="宋体" w:hAnsi="宋体"/>
        </w:rPr>
        <w:t>日期：</w:t>
      </w:r>
      <w:r>
        <w:rPr>
          <w:rFonts w:hint="eastAsia" w:ascii="宋体" w:hAnsi="宋体"/>
          <w:sz w:val="21"/>
          <w:szCs w:val="21"/>
        </w:rPr>
        <w:t xml:space="preserve"> </w:t>
      </w:r>
      <w:r>
        <w:rPr>
          <w:rFonts w:ascii="宋体" w:hAnsi="宋体"/>
          <w:sz w:val="21"/>
          <w:szCs w:val="21"/>
        </w:rPr>
        <w:t>202</w:t>
      </w:r>
      <w:r>
        <w:rPr>
          <w:rFonts w:hint="eastAsia" w:ascii="宋体" w:hAnsi="宋体"/>
          <w:sz w:val="21"/>
          <w:szCs w:val="21"/>
          <w:lang w:val="en-US" w:eastAsia="zh-CN"/>
        </w:rPr>
        <w:t>6</w:t>
      </w:r>
      <w:r>
        <w:rPr>
          <w:rFonts w:hint="eastAsia" w:ascii="宋体" w:hAnsi="宋体"/>
          <w:sz w:val="21"/>
          <w:szCs w:val="21"/>
        </w:rPr>
        <w:t xml:space="preserve"> 年</w:t>
      </w:r>
      <w:r>
        <w:rPr>
          <w:rFonts w:hint="eastAsia" w:ascii="宋体" w:hAnsi="宋体"/>
          <w:sz w:val="21"/>
          <w:szCs w:val="21"/>
          <w:lang w:val="en-US" w:eastAsia="zh-CN"/>
        </w:rPr>
        <w:t>6</w:t>
      </w:r>
      <w:r>
        <w:rPr>
          <w:rFonts w:hint="eastAsia" w:ascii="宋体" w:hAnsi="宋体"/>
          <w:sz w:val="21"/>
          <w:szCs w:val="21"/>
        </w:rPr>
        <w:t>月</w:t>
      </w:r>
      <w:r>
        <w:rPr>
          <w:rFonts w:hint="eastAsia" w:ascii="宋体" w:hAnsi="宋体"/>
          <w:sz w:val="21"/>
          <w:szCs w:val="21"/>
          <w:lang w:val="en-US" w:eastAsia="zh-CN"/>
        </w:rPr>
        <w:t>10</w:t>
      </w:r>
      <w:r>
        <w:rPr>
          <w:rFonts w:hint="eastAsia" w:ascii="宋体" w:hAnsi="宋体"/>
          <w:sz w:val="21"/>
          <w:szCs w:val="21"/>
        </w:rPr>
        <w:t>日</w:t>
      </w:r>
      <w:r>
        <w:rPr>
          <w:rFonts w:hint="eastAsia" w:ascii="宋体" w:hAnsi="宋体"/>
          <w:sz w:val="21"/>
          <w:szCs w:val="21"/>
        </w:rPr>
        <w:br w:type="textWrapping"/>
      </w:r>
    </w:p>
    <w:p w14:paraId="795D396A">
      <w:pPr>
        <w:numPr>
          <w:ilvl w:val="0"/>
          <w:numId w:val="1"/>
        </w:numPr>
        <w:rPr>
          <w:rFonts w:ascii="宋体" w:hAnsi="宋体"/>
        </w:rPr>
      </w:pPr>
      <w:r>
        <w:rPr>
          <w:rFonts w:hint="eastAsia" w:ascii="宋体" w:hAnsi="宋体"/>
        </w:rPr>
        <w:t>产品名称、数量、价格：</w:t>
      </w:r>
    </w:p>
    <w:tbl>
      <w:tblPr>
        <w:tblStyle w:val="5"/>
        <w:tblW w:w="5583" w:type="pct"/>
        <w:tblInd w:w="33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23" w:type="dxa"/>
          <w:left w:w="23" w:type="dxa"/>
          <w:bottom w:w="23" w:type="dxa"/>
          <w:right w:w="23" w:type="dxa"/>
        </w:tblCellMar>
      </w:tblPr>
      <w:tblGrid>
        <w:gridCol w:w="613"/>
        <w:gridCol w:w="3549"/>
        <w:gridCol w:w="1056"/>
        <w:gridCol w:w="704"/>
        <w:gridCol w:w="776"/>
        <w:gridCol w:w="1046"/>
        <w:gridCol w:w="1531"/>
      </w:tblGrid>
      <w:tr w14:paraId="380DE7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23" w:type="dxa"/>
            <w:left w:w="23" w:type="dxa"/>
            <w:bottom w:w="23" w:type="dxa"/>
            <w:right w:w="23" w:type="dxa"/>
          </w:tblCellMar>
        </w:tblPrEx>
        <w:trPr>
          <w:trHeight w:val="281" w:hRule="atLeast"/>
        </w:trPr>
        <w:tc>
          <w:tcPr>
            <w:tcW w:w="613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4F668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序号</w:t>
            </w:r>
          </w:p>
        </w:tc>
        <w:tc>
          <w:tcPr>
            <w:tcW w:w="3549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C719DB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品名</w:t>
            </w:r>
          </w:p>
        </w:tc>
        <w:tc>
          <w:tcPr>
            <w:tcW w:w="1056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011D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单位</w:t>
            </w:r>
          </w:p>
        </w:tc>
        <w:tc>
          <w:tcPr>
            <w:tcW w:w="70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0351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数量</w:t>
            </w:r>
          </w:p>
        </w:tc>
        <w:tc>
          <w:tcPr>
            <w:tcW w:w="776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05B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单价</w:t>
            </w:r>
          </w:p>
        </w:tc>
        <w:tc>
          <w:tcPr>
            <w:tcW w:w="1046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B234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金额</w:t>
            </w:r>
          </w:p>
        </w:tc>
        <w:tc>
          <w:tcPr>
            <w:tcW w:w="153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3F539A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备注</w:t>
            </w:r>
          </w:p>
        </w:tc>
      </w:tr>
      <w:tr w14:paraId="770BCB2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23" w:type="dxa"/>
            <w:left w:w="23" w:type="dxa"/>
            <w:bottom w:w="23" w:type="dxa"/>
            <w:right w:w="23" w:type="dxa"/>
          </w:tblCellMar>
        </w:tblPrEx>
        <w:trPr>
          <w:trHeight w:val="281" w:hRule="atLeast"/>
        </w:trPr>
        <w:tc>
          <w:tcPr>
            <w:tcW w:w="613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5647B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549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973AC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left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固体阻尼式光学平台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*LO-SVIT-1812</w:t>
            </w:r>
          </w:p>
        </w:tc>
        <w:tc>
          <w:tcPr>
            <w:tcW w:w="1056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8AF5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70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FFAD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776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0CC82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15200</w:t>
            </w:r>
          </w:p>
        </w:tc>
        <w:tc>
          <w:tcPr>
            <w:tcW w:w="1046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BC38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15200</w:t>
            </w:r>
          </w:p>
        </w:tc>
        <w:tc>
          <w:tcPr>
            <w:tcW w:w="153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28BB2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E4FAC0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23" w:type="dxa"/>
            <w:left w:w="23" w:type="dxa"/>
            <w:bottom w:w="23" w:type="dxa"/>
            <w:right w:w="23" w:type="dxa"/>
          </w:tblCellMar>
        </w:tblPrEx>
        <w:trPr>
          <w:trHeight w:val="288" w:hRule="atLeast"/>
        </w:trPr>
        <w:tc>
          <w:tcPr>
            <w:tcW w:w="613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noWrap/>
            <w:vAlign w:val="center"/>
          </w:tcPr>
          <w:p w14:paraId="748FDC3B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合计</w:t>
            </w:r>
          </w:p>
        </w:tc>
        <w:tc>
          <w:tcPr>
            <w:tcW w:w="4605" w:type="dxa"/>
            <w:gridSpan w:val="2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2B2A9962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04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noWrap/>
            <w:vAlign w:val="center"/>
          </w:tcPr>
          <w:p w14:paraId="45CFCC4B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76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noWrap/>
            <w:vAlign w:val="center"/>
          </w:tcPr>
          <w:p w14:paraId="5CBD8DB0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046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noWrap/>
            <w:vAlign w:val="center"/>
          </w:tcPr>
          <w:p w14:paraId="5E10B2EA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15200</w:t>
            </w:r>
          </w:p>
        </w:tc>
        <w:tc>
          <w:tcPr>
            <w:tcW w:w="1531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68A63D30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7F25BA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23" w:type="dxa"/>
            <w:left w:w="23" w:type="dxa"/>
            <w:bottom w:w="23" w:type="dxa"/>
            <w:right w:w="23" w:type="dxa"/>
          </w:tblCellMar>
        </w:tblPrEx>
        <w:trPr>
          <w:trHeight w:val="460" w:hRule="atLeast"/>
        </w:trPr>
        <w:tc>
          <w:tcPr>
            <w:tcW w:w="5218" w:type="dxa"/>
            <w:gridSpan w:val="3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vAlign w:val="center"/>
          </w:tcPr>
          <w:p w14:paraId="72348E5C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总计（大写金额）</w:t>
            </w:r>
          </w:p>
        </w:tc>
        <w:tc>
          <w:tcPr>
            <w:tcW w:w="4057" w:type="dxa"/>
            <w:gridSpan w:val="4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vAlign w:val="center"/>
          </w:tcPr>
          <w:p w14:paraId="4945110A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人民币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壹万伍仟贰佰元整</w:t>
            </w:r>
          </w:p>
        </w:tc>
      </w:tr>
    </w:tbl>
    <w:p w14:paraId="4EDBBC8A">
      <w:pPr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二、质量要求、技术标准：按供方出厂标准执行。技术指标见备注。</w:t>
      </w:r>
    </w:p>
    <w:p w14:paraId="5D68157C">
      <w:pPr>
        <w:widowControl/>
        <w:jc w:val="left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三、验收标准、地点及提出异议期限：按第二条标准验收，在需方验收；收到货后15日内提出异议。</w:t>
      </w:r>
    </w:p>
    <w:p w14:paraId="17D20558">
      <w:pPr>
        <w:widowControl/>
        <w:ind w:left="400" w:hanging="420" w:hangingChars="200"/>
        <w:jc w:val="left"/>
        <w:rPr>
          <w:rFonts w:ascii="宋体" w:hAnsi="宋体"/>
          <w:kern w:val="0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四、交货时间</w:t>
      </w:r>
      <w:r>
        <w:rPr>
          <w:rFonts w:hint="eastAsia" w:ascii="宋体" w:hAnsi="宋体"/>
          <w:sz w:val="21"/>
          <w:szCs w:val="21"/>
          <w:lang w:eastAsia="zh-CN"/>
        </w:rPr>
        <w:t>：</w:t>
      </w:r>
      <w:r>
        <w:rPr>
          <w:rFonts w:hint="eastAsia" w:ascii="宋体" w:hAnsi="宋体"/>
          <w:sz w:val="21"/>
          <w:szCs w:val="21"/>
          <w:lang w:val="en-US" w:eastAsia="zh-CN"/>
        </w:rPr>
        <w:t>货期：现货。</w:t>
      </w:r>
      <w:r>
        <w:rPr>
          <w:rFonts w:hint="eastAsia" w:ascii="宋体" w:hAnsi="宋体"/>
          <w:sz w:val="21"/>
          <w:szCs w:val="21"/>
          <w:lang w:val="en-US" w:eastAsia="zh-CN"/>
        </w:rPr>
        <w:br w:type="textWrapping"/>
      </w:r>
      <w:r>
        <w:rPr>
          <w:rFonts w:hint="eastAsia" w:ascii="宋体" w:hAnsi="宋体"/>
          <w:sz w:val="21"/>
          <w:szCs w:val="21"/>
          <w:lang w:val="en-US" w:eastAsia="zh-CN"/>
        </w:rPr>
        <w:t>交货地点：客户指定教学楼下</w:t>
      </w:r>
      <w:r>
        <w:rPr>
          <w:rFonts w:hint="eastAsia" w:ascii="宋体" w:hAnsi="宋体"/>
          <w:sz w:val="21"/>
          <w:szCs w:val="21"/>
        </w:rPr>
        <w:t>。</w:t>
      </w:r>
      <w:bookmarkStart w:id="0" w:name="_GoBack"/>
      <w:bookmarkEnd w:id="0"/>
    </w:p>
    <w:p w14:paraId="535A32E8">
      <w:pPr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五、运输及费用负担：采用快递方式寄至需方所在地；运费由供方负担。</w:t>
      </w:r>
    </w:p>
    <w:p w14:paraId="3B677B7E">
      <w:pPr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六、包装材料：供方需使用适于长途运输和反复装卸的坚固包装，并要求采取防潮、防雨、防锈 、防震、防腐等保护措施，以确保货物安全无损地到达安装现场。</w:t>
      </w:r>
    </w:p>
    <w:p w14:paraId="4E3102B5">
      <w:pPr>
        <w:widowControl/>
        <w:jc w:val="left"/>
        <w:rPr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七、结算方式：</w:t>
      </w:r>
      <w:r>
        <w:rPr>
          <w:rFonts w:hint="eastAsia" w:ascii="宋体" w:hAnsi="宋体"/>
          <w:sz w:val="21"/>
          <w:szCs w:val="21"/>
          <w:lang w:val="en-US" w:eastAsia="zh-CN"/>
        </w:rPr>
        <w:t>货到付款</w:t>
      </w:r>
      <w:r>
        <w:rPr>
          <w:rFonts w:hint="eastAsia" w:ascii="宋体" w:hAnsi="宋体"/>
          <w:sz w:val="21"/>
          <w:szCs w:val="21"/>
        </w:rPr>
        <w:t>。</w:t>
      </w:r>
    </w:p>
    <w:p w14:paraId="4F3A46E6">
      <w:pPr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八、质保：收到货物验收合格后，质保12个月（不包含光学元器件）。终身可以提供技术咨询。</w:t>
      </w:r>
    </w:p>
    <w:p w14:paraId="6DABF470">
      <w:pPr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九、违约责任：按《中华人民共和国民法典》执行。</w:t>
      </w:r>
    </w:p>
    <w:p w14:paraId="5C229464">
      <w:pPr>
        <w:rPr>
          <w:rFonts w:ascii="宋体" w:hAnsi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  <w:lang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3277870</wp:posOffset>
            </wp:positionH>
            <wp:positionV relativeFrom="paragraph">
              <wp:posOffset>186055</wp:posOffset>
            </wp:positionV>
            <wp:extent cx="2047875" cy="1891030"/>
            <wp:effectExtent l="0" t="0" r="0" b="4445"/>
            <wp:wrapNone/>
            <wp:docPr id="4" name="图片 4" descr="里尔北京公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里尔北京公章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891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sz w:val="21"/>
          <w:szCs w:val="21"/>
        </w:rPr>
        <w:t>十、 其他约定事项：无。</w:t>
      </w:r>
    </w:p>
    <w:p w14:paraId="1CA148B7">
      <w:pPr>
        <w:widowControl/>
        <w:jc w:val="left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十一、若无其他约定，本合同自供需双方签章后生效，相互履行后终止。本合同复印件传真均有效。</w:t>
      </w:r>
    </w:p>
    <w:p w14:paraId="61C9979C">
      <w:pPr>
        <w:widowControl/>
        <w:jc w:val="left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十二、含税：增值税</w:t>
      </w:r>
      <w:r>
        <w:rPr>
          <w:rFonts w:hint="eastAsia" w:ascii="宋体" w:hAnsi="宋体"/>
          <w:sz w:val="21"/>
          <w:szCs w:val="21"/>
          <w:lang w:val="en-US" w:eastAsia="zh-CN"/>
        </w:rPr>
        <w:t>普通发票</w:t>
      </w:r>
      <w:r>
        <w:rPr>
          <w:rFonts w:hint="eastAsia" w:ascii="宋体" w:hAnsi="宋体"/>
          <w:sz w:val="21"/>
          <w:szCs w:val="21"/>
        </w:rPr>
        <w:t>。</w:t>
      </w:r>
    </w:p>
    <w:tbl>
      <w:tblPr>
        <w:tblStyle w:val="5"/>
        <w:tblW w:w="9613" w:type="dxa"/>
        <w:tblInd w:w="-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0"/>
        <w:gridCol w:w="5113"/>
      </w:tblGrid>
      <w:tr w14:paraId="05413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4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55B927">
            <w:pPr>
              <w:spacing w:line="240" w:lineRule="auto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需方</w:t>
            </w:r>
          </w:p>
        </w:tc>
        <w:tc>
          <w:tcPr>
            <w:tcW w:w="5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45C4F4D">
            <w:pPr>
              <w:spacing w:line="240" w:lineRule="auto"/>
              <w:jc w:val="center"/>
              <w:rPr>
                <w:rFonts w:hint="eastAsia" w:ascii="宋体" w:hAnsi="宋体" w:eastAsia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供方</w:t>
            </w:r>
          </w:p>
        </w:tc>
      </w:tr>
      <w:tr w14:paraId="6B14E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5247B">
            <w:pPr>
              <w:spacing w:line="240" w:lineRule="auto"/>
              <w:jc w:val="left"/>
              <w:rPr>
                <w:rFonts w:hint="eastAsia" w:ascii="宋体" w:hAnsi="宋体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单位名称：</w:t>
            </w: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济南大学</w:t>
            </w:r>
          </w:p>
        </w:tc>
        <w:tc>
          <w:tcPr>
            <w:tcW w:w="5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B9AA26">
            <w:pPr>
              <w:spacing w:line="240" w:lineRule="auto"/>
              <w:jc w:val="left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单位名称：里尔光机(</w:t>
            </w: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北京</w:t>
            </w:r>
            <w:r>
              <w:rPr>
                <w:rFonts w:ascii="宋体" w:hAnsi="宋体"/>
                <w:sz w:val="20"/>
                <w:szCs w:val="20"/>
              </w:rPr>
              <w:t>)</w:t>
            </w:r>
            <w:r>
              <w:rPr>
                <w:rFonts w:hint="eastAsia" w:ascii="宋体" w:hAnsi="宋体"/>
                <w:sz w:val="20"/>
                <w:szCs w:val="20"/>
              </w:rPr>
              <w:t>科技有限公司</w:t>
            </w:r>
          </w:p>
        </w:tc>
      </w:tr>
      <w:tr w14:paraId="0F3AE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4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A4429">
            <w:pPr>
              <w:spacing w:line="240" w:lineRule="auto"/>
              <w:jc w:val="left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地址：</w:t>
            </w:r>
          </w:p>
        </w:tc>
        <w:tc>
          <w:tcPr>
            <w:tcW w:w="5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A5414A">
            <w:pPr>
              <w:spacing w:line="240" w:lineRule="auto"/>
              <w:jc w:val="left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</w:rPr>
              <w:t>地址：</w:t>
            </w:r>
            <w:r>
              <w:rPr>
                <w:rFonts w:hint="eastAsia"/>
                <w:sz w:val="20"/>
                <w:szCs w:val="20"/>
              </w:rPr>
              <w:t>北京市顺义区仓上小区己19号楼1层四单元102</w:t>
            </w:r>
          </w:p>
        </w:tc>
      </w:tr>
      <w:tr w14:paraId="77D76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4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951AE">
            <w:pPr>
              <w:spacing w:line="240" w:lineRule="auto"/>
              <w:jc w:val="left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统一社会信用代码</w:t>
            </w: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：12370000495570899E</w:t>
            </w:r>
          </w:p>
        </w:tc>
        <w:tc>
          <w:tcPr>
            <w:tcW w:w="5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104DB3">
            <w:pPr>
              <w:spacing w:line="240" w:lineRule="auto"/>
              <w:jc w:val="left"/>
              <w:rPr>
                <w:rFonts w:hint="default" w:ascii="宋体" w:hAnsi="宋体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统一社会信用代码：91110113MA0200J427</w:t>
            </w:r>
          </w:p>
        </w:tc>
      </w:tr>
      <w:tr w14:paraId="54768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4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C0EAB">
            <w:pPr>
              <w:spacing w:line="240" w:lineRule="auto"/>
              <w:jc w:val="left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开户：</w:t>
            </w:r>
          </w:p>
          <w:p w14:paraId="03B8C367">
            <w:pPr>
              <w:spacing w:line="240" w:lineRule="auto"/>
              <w:jc w:val="left"/>
              <w:rPr>
                <w:rFonts w:hint="default" w:ascii="宋体" w:hAnsi="宋体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账号：</w:t>
            </w:r>
          </w:p>
        </w:tc>
        <w:tc>
          <w:tcPr>
            <w:tcW w:w="5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9157B0">
            <w:pPr>
              <w:spacing w:line="240" w:lineRule="auto"/>
              <w:jc w:val="left"/>
              <w:rPr>
                <w:rFonts w:hint="default" w:ascii="宋体" w:hAnsi="宋体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开户行：中国农业银行股份有限公司北京万寿路支行</w:t>
            </w:r>
          </w:p>
          <w:p w14:paraId="23AC3F44">
            <w:pPr>
              <w:spacing w:line="240" w:lineRule="auto"/>
              <w:jc w:val="left"/>
              <w:rPr>
                <w:rFonts w:hint="default" w:ascii="宋体" w:hAnsi="宋体" w:eastAsia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/>
                <w:sz w:val="20"/>
                <w:szCs w:val="20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234315</wp:posOffset>
                  </wp:positionH>
                  <wp:positionV relativeFrom="paragraph">
                    <wp:posOffset>21590</wp:posOffset>
                  </wp:positionV>
                  <wp:extent cx="890270" cy="521335"/>
                  <wp:effectExtent l="0" t="0" r="5080" b="0"/>
                  <wp:wrapNone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9B9796"/>
                              </a:clrFrom>
                              <a:clrTo>
                                <a:srgbClr val="9B9796">
                                  <a:alpha val="0"/>
                                </a:srgbClr>
                              </a:clrTo>
                            </a:clrChange>
                            <a:biLevel thresh="50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854" t="40500" r="37038" b="380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270" cy="521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/>
                <w:sz w:val="20"/>
                <w:szCs w:val="20"/>
              </w:rPr>
              <w:t>账号：11210101040030951</w:t>
            </w:r>
          </w:p>
        </w:tc>
      </w:tr>
      <w:tr w14:paraId="05D10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4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C37AB">
            <w:pPr>
              <w:spacing w:line="240" w:lineRule="auto"/>
              <w:jc w:val="left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 xml:space="preserve">代表：          年 </w:t>
            </w: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0"/>
                <w:szCs w:val="20"/>
              </w:rPr>
              <w:t xml:space="preserve"> 月   日</w:t>
            </w:r>
          </w:p>
          <w:p w14:paraId="013FFDA3">
            <w:pPr>
              <w:widowControl/>
              <w:spacing w:line="240" w:lineRule="auto"/>
              <w:jc w:val="left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联系方式：</w:t>
            </w:r>
          </w:p>
        </w:tc>
        <w:tc>
          <w:tcPr>
            <w:tcW w:w="5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FCBA48">
            <w:pPr>
              <w:spacing w:line="240" w:lineRule="auto"/>
              <w:jc w:val="left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代表：</w:t>
            </w:r>
            <w:r>
              <w:rPr>
                <w:rFonts w:ascii="宋体" w:hAnsi="宋体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/>
                <w:sz w:val="20"/>
                <w:szCs w:val="20"/>
              </w:rPr>
              <w:t xml:space="preserve">          </w:t>
            </w: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2026</w:t>
            </w:r>
            <w:r>
              <w:rPr>
                <w:rFonts w:hint="eastAsia" w:ascii="宋体" w:hAnsi="宋体"/>
                <w:sz w:val="20"/>
                <w:szCs w:val="20"/>
              </w:rPr>
              <w:t xml:space="preserve"> 年</w:t>
            </w: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20"/>
                <w:szCs w:val="20"/>
              </w:rPr>
              <w:t>月</w:t>
            </w: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宋体" w:hAnsi="宋体"/>
                <w:sz w:val="20"/>
                <w:szCs w:val="20"/>
              </w:rPr>
              <w:t>日</w:t>
            </w:r>
          </w:p>
          <w:p w14:paraId="36133CA6">
            <w:pPr>
              <w:widowControl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联系方式：13601175892</w:t>
            </w:r>
          </w:p>
        </w:tc>
      </w:tr>
    </w:tbl>
    <w:p w14:paraId="115B4B16">
      <w:pPr>
        <w:jc w:val="left"/>
        <w:rPr>
          <w:rFonts w:hint="eastAsia" w:eastAsia="宋体"/>
          <w:lang w:eastAsia="zh-CN"/>
        </w:rPr>
      </w:pP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97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CB128">
    <w:pPr>
      <w:pStyle w:val="3"/>
    </w:pPr>
    <w:r>
      <w:rPr>
        <w:rFonts w:hint="eastAsia"/>
      </w:rPr>
      <w:t>里尔光机（</w:t>
    </w:r>
    <w:r>
      <w:rPr>
        <w:rFonts w:hint="eastAsia"/>
        <w:lang w:val="en-US" w:eastAsia="zh-CN"/>
      </w:rPr>
      <w:t>北京</w:t>
    </w:r>
    <w:r>
      <w:rPr>
        <w:rFonts w:hint="eastAsia"/>
      </w:rPr>
      <w:t>）科技有限公司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7119E4">
    <w:pPr>
      <w:pStyle w:val="4"/>
      <w:jc w:val="both"/>
    </w:pPr>
    <w:r>
      <w:rPr>
        <w:sz w:val="18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5274310"/>
          <wp:effectExtent l="0" t="0" r="2540" b="2540"/>
          <wp:wrapNone/>
          <wp:docPr id="3" name="WordPictureWatermark27875" descr="4c155653631a8de790b22b5f18c20ff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27875" descr="4c155653631a8de790b22b5f18c20ffc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5274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t>里尔光机（</w:t>
    </w:r>
    <w:r>
      <w:rPr>
        <w:rFonts w:hint="eastAsia"/>
        <w:lang w:val="en-US" w:eastAsia="zh-CN"/>
      </w:rPr>
      <w:t>北京</w:t>
    </w:r>
    <w:r>
      <w:rPr>
        <w:rFonts w:hint="eastAsia"/>
      </w:rPr>
      <w:t>）科技有限公司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D5C0B6">
    <w:pPr>
      <w:pStyle w:val="4"/>
    </w:pPr>
    <w:r>
      <w:pict>
        <v:shape id="WordPictureWatermark1518963204" o:spid="_x0000_s2051" o:spt="75" type="#_x0000_t75" style="position:absolute;left:0pt;height:188.65pt;width:415.0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微信图片_20211027102313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79D103">
    <w:pPr>
      <w:pStyle w:val="4"/>
    </w:pPr>
    <w:r>
      <w:pict>
        <v:shape id="WordPictureWatermark1518963203" o:spid="_x0000_s2049" o:spt="75" type="#_x0000_t75" style="position:absolute;left:0pt;height:188.65pt;width:415.0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微信图片_20211027102313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FC15F9"/>
    <w:multiLevelType w:val="multilevel"/>
    <w:tmpl w:val="49FC15F9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 w:ascii="宋体" w:hAnsi="宋体" w:eastAsia="宋体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RmZGFhNmNiODk0N2FlYmY2NDVkNGIxYzdjOWM2MDAifQ=="/>
  </w:docVars>
  <w:rsids>
    <w:rsidRoot w:val="00172A27"/>
    <w:rsid w:val="000A6E09"/>
    <w:rsid w:val="000B2D27"/>
    <w:rsid w:val="001B3506"/>
    <w:rsid w:val="001F0D9A"/>
    <w:rsid w:val="0028196D"/>
    <w:rsid w:val="002F200D"/>
    <w:rsid w:val="00323D18"/>
    <w:rsid w:val="00416055"/>
    <w:rsid w:val="00483968"/>
    <w:rsid w:val="00515777"/>
    <w:rsid w:val="00595F8A"/>
    <w:rsid w:val="005B0F7A"/>
    <w:rsid w:val="0060790A"/>
    <w:rsid w:val="006B38ED"/>
    <w:rsid w:val="007813CD"/>
    <w:rsid w:val="007D6C5F"/>
    <w:rsid w:val="00A11DF7"/>
    <w:rsid w:val="00AD4CFE"/>
    <w:rsid w:val="00B87740"/>
    <w:rsid w:val="00BD7CA0"/>
    <w:rsid w:val="00C01B49"/>
    <w:rsid w:val="00C243B9"/>
    <w:rsid w:val="00D04D1F"/>
    <w:rsid w:val="00D736E4"/>
    <w:rsid w:val="00DF1490"/>
    <w:rsid w:val="00E005E4"/>
    <w:rsid w:val="00E439A9"/>
    <w:rsid w:val="00F56F5F"/>
    <w:rsid w:val="00FF2FF0"/>
    <w:rsid w:val="01E23011"/>
    <w:rsid w:val="022C0730"/>
    <w:rsid w:val="02D1669A"/>
    <w:rsid w:val="02D50DC8"/>
    <w:rsid w:val="038C43EE"/>
    <w:rsid w:val="03DB240E"/>
    <w:rsid w:val="05A062B3"/>
    <w:rsid w:val="05E7140C"/>
    <w:rsid w:val="05FB5FBA"/>
    <w:rsid w:val="063522A9"/>
    <w:rsid w:val="064F370B"/>
    <w:rsid w:val="067828C9"/>
    <w:rsid w:val="069C2584"/>
    <w:rsid w:val="06B01930"/>
    <w:rsid w:val="084C5688"/>
    <w:rsid w:val="09232ACF"/>
    <w:rsid w:val="0A210CDB"/>
    <w:rsid w:val="0A79702B"/>
    <w:rsid w:val="0BD25EA5"/>
    <w:rsid w:val="0BF37F84"/>
    <w:rsid w:val="0BFA53FB"/>
    <w:rsid w:val="0C564B9B"/>
    <w:rsid w:val="0C6311F3"/>
    <w:rsid w:val="0D6C2329"/>
    <w:rsid w:val="0E0B144C"/>
    <w:rsid w:val="0E7616B1"/>
    <w:rsid w:val="0F451097"/>
    <w:rsid w:val="0F751969"/>
    <w:rsid w:val="0F7D6A6F"/>
    <w:rsid w:val="0F9B4CAB"/>
    <w:rsid w:val="110848E5"/>
    <w:rsid w:val="11E3705D"/>
    <w:rsid w:val="12E9035F"/>
    <w:rsid w:val="13C92D07"/>
    <w:rsid w:val="13CB5FFB"/>
    <w:rsid w:val="14E5608B"/>
    <w:rsid w:val="15850701"/>
    <w:rsid w:val="15C947BC"/>
    <w:rsid w:val="16171B93"/>
    <w:rsid w:val="17F11DA8"/>
    <w:rsid w:val="189B6688"/>
    <w:rsid w:val="1945415A"/>
    <w:rsid w:val="194D59C3"/>
    <w:rsid w:val="197D5C31"/>
    <w:rsid w:val="1A626DED"/>
    <w:rsid w:val="1AAC2BF5"/>
    <w:rsid w:val="1AFA71C6"/>
    <w:rsid w:val="1B466DA8"/>
    <w:rsid w:val="1B784088"/>
    <w:rsid w:val="1BDC6D6A"/>
    <w:rsid w:val="1DCE7F5D"/>
    <w:rsid w:val="1E957931"/>
    <w:rsid w:val="1EB678A8"/>
    <w:rsid w:val="1F325180"/>
    <w:rsid w:val="202D48F5"/>
    <w:rsid w:val="203B222C"/>
    <w:rsid w:val="20C206FC"/>
    <w:rsid w:val="20D65A3B"/>
    <w:rsid w:val="210C7C53"/>
    <w:rsid w:val="21CB5418"/>
    <w:rsid w:val="21DF0EC4"/>
    <w:rsid w:val="22561186"/>
    <w:rsid w:val="22EF5136"/>
    <w:rsid w:val="23380739"/>
    <w:rsid w:val="236E10BA"/>
    <w:rsid w:val="23ED5FCA"/>
    <w:rsid w:val="24C73F56"/>
    <w:rsid w:val="24C97045"/>
    <w:rsid w:val="24E71B1E"/>
    <w:rsid w:val="257A6F8B"/>
    <w:rsid w:val="284F6DA3"/>
    <w:rsid w:val="28C01A4F"/>
    <w:rsid w:val="29E67293"/>
    <w:rsid w:val="2A1449A1"/>
    <w:rsid w:val="2A4504FD"/>
    <w:rsid w:val="2A886CC2"/>
    <w:rsid w:val="2AAE37F3"/>
    <w:rsid w:val="2ADC2444"/>
    <w:rsid w:val="2B2C33CC"/>
    <w:rsid w:val="2C001B82"/>
    <w:rsid w:val="2C3562B0"/>
    <w:rsid w:val="2C4B162F"/>
    <w:rsid w:val="2DC824C5"/>
    <w:rsid w:val="2E0E500A"/>
    <w:rsid w:val="2E1C2E55"/>
    <w:rsid w:val="2E9C370A"/>
    <w:rsid w:val="2FE37DD1"/>
    <w:rsid w:val="2FED22AA"/>
    <w:rsid w:val="30870EA3"/>
    <w:rsid w:val="30A457B2"/>
    <w:rsid w:val="30B42A37"/>
    <w:rsid w:val="30F83409"/>
    <w:rsid w:val="32D01D76"/>
    <w:rsid w:val="32F76FC0"/>
    <w:rsid w:val="331C1F78"/>
    <w:rsid w:val="338673F1"/>
    <w:rsid w:val="33883EC3"/>
    <w:rsid w:val="356279EA"/>
    <w:rsid w:val="35E36D7D"/>
    <w:rsid w:val="36C546D4"/>
    <w:rsid w:val="37296A11"/>
    <w:rsid w:val="377A6143"/>
    <w:rsid w:val="38FD63A7"/>
    <w:rsid w:val="39873EC3"/>
    <w:rsid w:val="39A30846"/>
    <w:rsid w:val="39EE2B32"/>
    <w:rsid w:val="3A9165BA"/>
    <w:rsid w:val="3AC10958"/>
    <w:rsid w:val="3AD60C5E"/>
    <w:rsid w:val="3B0C0B24"/>
    <w:rsid w:val="3B9D3584"/>
    <w:rsid w:val="3C120704"/>
    <w:rsid w:val="3CB52AF5"/>
    <w:rsid w:val="3D29776B"/>
    <w:rsid w:val="3DED0726"/>
    <w:rsid w:val="3E1201FF"/>
    <w:rsid w:val="3EDC70F4"/>
    <w:rsid w:val="3F1D32FF"/>
    <w:rsid w:val="3F5D7BA0"/>
    <w:rsid w:val="3FFF6CDD"/>
    <w:rsid w:val="40B378CD"/>
    <w:rsid w:val="411424E0"/>
    <w:rsid w:val="411D7BCE"/>
    <w:rsid w:val="41BA1D2F"/>
    <w:rsid w:val="420543DE"/>
    <w:rsid w:val="421F738E"/>
    <w:rsid w:val="42276243"/>
    <w:rsid w:val="42D81BA0"/>
    <w:rsid w:val="42F0640E"/>
    <w:rsid w:val="43636E1D"/>
    <w:rsid w:val="43EC2843"/>
    <w:rsid w:val="44093E52"/>
    <w:rsid w:val="448A5C56"/>
    <w:rsid w:val="44FE1ABF"/>
    <w:rsid w:val="456C7EEE"/>
    <w:rsid w:val="46C66ECD"/>
    <w:rsid w:val="473F7B8B"/>
    <w:rsid w:val="47523D62"/>
    <w:rsid w:val="48CB1080"/>
    <w:rsid w:val="48E629B4"/>
    <w:rsid w:val="49042E3A"/>
    <w:rsid w:val="491C7983"/>
    <w:rsid w:val="495042D1"/>
    <w:rsid w:val="496D6C31"/>
    <w:rsid w:val="49B37613"/>
    <w:rsid w:val="49DC63A7"/>
    <w:rsid w:val="4AE313CD"/>
    <w:rsid w:val="4B7A3887"/>
    <w:rsid w:val="4C3E2B07"/>
    <w:rsid w:val="4C4F6AC2"/>
    <w:rsid w:val="4CA566E2"/>
    <w:rsid w:val="4CAF57B3"/>
    <w:rsid w:val="4CFC702F"/>
    <w:rsid w:val="4D1F13CD"/>
    <w:rsid w:val="4D406B29"/>
    <w:rsid w:val="4D471ACE"/>
    <w:rsid w:val="4D802E9A"/>
    <w:rsid w:val="4D826A23"/>
    <w:rsid w:val="4DBD32E5"/>
    <w:rsid w:val="4DC73B13"/>
    <w:rsid w:val="4E3B5550"/>
    <w:rsid w:val="4F222E82"/>
    <w:rsid w:val="4F372910"/>
    <w:rsid w:val="51AB6549"/>
    <w:rsid w:val="52A42F98"/>
    <w:rsid w:val="530D6D8F"/>
    <w:rsid w:val="534A7769"/>
    <w:rsid w:val="53AB6CD4"/>
    <w:rsid w:val="556117D5"/>
    <w:rsid w:val="558E0B00"/>
    <w:rsid w:val="559B1A6C"/>
    <w:rsid w:val="56C43C09"/>
    <w:rsid w:val="586A5C36"/>
    <w:rsid w:val="587C161A"/>
    <w:rsid w:val="588F297B"/>
    <w:rsid w:val="59EC76FE"/>
    <w:rsid w:val="5ADE56E2"/>
    <w:rsid w:val="5BD81B13"/>
    <w:rsid w:val="5BED3C02"/>
    <w:rsid w:val="5C390812"/>
    <w:rsid w:val="5C3A56D2"/>
    <w:rsid w:val="5CA249EC"/>
    <w:rsid w:val="5D740815"/>
    <w:rsid w:val="5D997B9D"/>
    <w:rsid w:val="5E01709D"/>
    <w:rsid w:val="5E501AD9"/>
    <w:rsid w:val="5E816B4A"/>
    <w:rsid w:val="5F557596"/>
    <w:rsid w:val="5F577D10"/>
    <w:rsid w:val="5FC609F2"/>
    <w:rsid w:val="602120CC"/>
    <w:rsid w:val="60C018E5"/>
    <w:rsid w:val="60FB1701"/>
    <w:rsid w:val="610C585B"/>
    <w:rsid w:val="61DF5D9B"/>
    <w:rsid w:val="631B5513"/>
    <w:rsid w:val="645E7808"/>
    <w:rsid w:val="646B45B1"/>
    <w:rsid w:val="64B96F1B"/>
    <w:rsid w:val="64FE6D0F"/>
    <w:rsid w:val="65A6554D"/>
    <w:rsid w:val="668371B3"/>
    <w:rsid w:val="66A046D7"/>
    <w:rsid w:val="66E005EB"/>
    <w:rsid w:val="66F619F5"/>
    <w:rsid w:val="67B11F87"/>
    <w:rsid w:val="6971461D"/>
    <w:rsid w:val="6AB66B2C"/>
    <w:rsid w:val="6ACA583A"/>
    <w:rsid w:val="6AE461D0"/>
    <w:rsid w:val="6B120F8F"/>
    <w:rsid w:val="6B502459"/>
    <w:rsid w:val="6B516715"/>
    <w:rsid w:val="6BF529CA"/>
    <w:rsid w:val="6C375151"/>
    <w:rsid w:val="6CA1081C"/>
    <w:rsid w:val="6CCD5F9D"/>
    <w:rsid w:val="6D5B3BEA"/>
    <w:rsid w:val="6D743A77"/>
    <w:rsid w:val="6E0C36F9"/>
    <w:rsid w:val="6E3B1602"/>
    <w:rsid w:val="6E6F6891"/>
    <w:rsid w:val="6EDD3662"/>
    <w:rsid w:val="71FD741F"/>
    <w:rsid w:val="73337CF4"/>
    <w:rsid w:val="738642C8"/>
    <w:rsid w:val="7459772C"/>
    <w:rsid w:val="752E10BB"/>
    <w:rsid w:val="75C50E90"/>
    <w:rsid w:val="762C5ED2"/>
    <w:rsid w:val="7727130E"/>
    <w:rsid w:val="77761AE1"/>
    <w:rsid w:val="791B1956"/>
    <w:rsid w:val="79224A93"/>
    <w:rsid w:val="79361136"/>
    <w:rsid w:val="79B871A5"/>
    <w:rsid w:val="79E93803"/>
    <w:rsid w:val="7A19716B"/>
    <w:rsid w:val="7A6C60F7"/>
    <w:rsid w:val="7B1B6DB2"/>
    <w:rsid w:val="7B3424B1"/>
    <w:rsid w:val="7B861E31"/>
    <w:rsid w:val="7C02234F"/>
    <w:rsid w:val="7C21684E"/>
    <w:rsid w:val="7E3239CA"/>
    <w:rsid w:val="7E494ADD"/>
    <w:rsid w:val="7EAC04BF"/>
    <w:rsid w:val="7FA8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605</Words>
  <Characters>738</Characters>
  <Lines>6</Lines>
  <Paragraphs>1</Paragraphs>
  <TotalTime>2</TotalTime>
  <ScaleCrop>false</ScaleCrop>
  <LinksUpToDate>false</LinksUpToDate>
  <CharactersWithSpaces>823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2021-07-23T04:06:00Z</dcterms:created>
  <dc:creator>宁 洋</dc:creator>
  <cp:lastModifiedBy>A</cp:lastModifiedBy>
  <dcterms:modified xsi:type="dcterms:W3CDTF">2026-10-28T03:42:35Z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5648179140304A3DAFDC448CBDCED93B_13</vt:lpwstr>
  </property>
  <property fmtid="{D5CDD505-2E9C-101B-9397-08002B2CF9AE}" pid="4" name="KSOTemplateDocerSaveRecord">
    <vt:lpwstr>eyJoZGlkIjoiMDRmZGFhNmNiODk0N2FlYmY2NDVkNGIxYzdjOWM2MDAiLCJ1c2VySWQiOiI0MTM4MDEwMjIifQ==</vt:lpwstr>
  </property>
</Properties>
</file>